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F6" w:rsidRPr="003047F6" w:rsidRDefault="003047F6" w:rsidP="003047F6">
      <w:pPr>
        <w:shd w:val="clear" w:color="auto" w:fill="FFFFF8"/>
        <w:spacing w:after="0" w:line="240" w:lineRule="auto"/>
        <w:textAlignment w:val="baseline"/>
        <w:outlineLvl w:val="1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>
        <w:rPr>
          <w:rFonts w:ascii="Georgia" w:eastAsia="Times New Roman" w:hAnsi="Georgia" w:cs="Times New Roman"/>
          <w:b/>
          <w:bCs/>
          <w:color w:val="926440"/>
          <w:sz w:val="36"/>
          <w:szCs w:val="36"/>
          <w:lang w:val="en-US" w:eastAsia="es-CO"/>
        </w:rPr>
        <w:t>ZAPATILLAS MALLA</w:t>
      </w:r>
      <w:bookmarkStart w:id="0" w:name="_GoBack"/>
      <w:bookmarkEnd w:id="0"/>
    </w:p>
    <w:p w:rsidR="003047F6" w:rsidRPr="003047F6" w:rsidRDefault="003047F6" w:rsidP="003047F6">
      <w:pPr>
        <w:shd w:val="clear" w:color="auto" w:fill="FFFFF8"/>
        <w:spacing w:after="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This free pattern originally published in the J&amp;P Coats • Clark's O.N.T.  </w:t>
      </w:r>
      <w:hyperlink r:id="rId5" w:history="1">
        <w:r w:rsidRPr="003047F6">
          <w:rPr>
            <w:rFonts w:ascii="inherit" w:eastAsia="Times New Roman" w:hAnsi="inherit" w:cs="Tahoma"/>
            <w:b/>
            <w:bCs/>
            <w:color w:val="926440"/>
            <w:sz w:val="24"/>
            <w:szCs w:val="24"/>
            <w:u w:val="single"/>
            <w:bdr w:val="none" w:sz="0" w:space="0" w:color="auto" w:frame="1"/>
            <w:lang w:val="en-US" w:eastAsia="es-CO"/>
          </w:rPr>
          <w:t>Quick Crochet</w:t>
        </w:r>
      </w:hyperlink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, Book 300, in 1953.</w:t>
      </w:r>
    </w:p>
    <w:p w:rsidR="003047F6" w:rsidRPr="003047F6" w:rsidRDefault="003047F6" w:rsidP="003047F6">
      <w:pPr>
        <w:shd w:val="clear" w:color="auto" w:fill="FFFFF8"/>
        <w:spacing w:after="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Buy the digitally restored </w:t>
      </w:r>
      <w:hyperlink r:id="rId6" w:tgtFrame="_blank" w:history="1">
        <w:r w:rsidRPr="003047F6">
          <w:rPr>
            <w:rFonts w:ascii="inherit" w:eastAsia="Times New Roman" w:hAnsi="inherit" w:cs="Tahoma"/>
            <w:b/>
            <w:bCs/>
            <w:color w:val="926440"/>
            <w:sz w:val="24"/>
            <w:szCs w:val="24"/>
            <w:u w:val="single"/>
            <w:bdr w:val="none" w:sz="0" w:space="0" w:color="auto" w:frame="1"/>
            <w:lang w:val="en-US" w:eastAsia="es-CO"/>
          </w:rPr>
          <w:t>eBook for $2.49</w:t>
        </w:r>
      </w:hyperlink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.</w:t>
      </w:r>
    </w:p>
    <w:p w:rsidR="003047F6" w:rsidRPr="003047F6" w:rsidRDefault="003047F6" w:rsidP="003047F6">
      <w:pPr>
        <w:shd w:val="clear" w:color="auto" w:fill="FFFFF8"/>
        <w:spacing w:after="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eastAsia="es-CO"/>
        </w:rPr>
      </w:pPr>
      <w:r>
        <w:rPr>
          <w:rFonts w:ascii="inherit" w:eastAsia="Times New Roman" w:hAnsi="inherit" w:cs="Tahoma"/>
          <w:noProof/>
          <w:color w:val="92644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830580" cy="220980"/>
            <wp:effectExtent l="0" t="0" r="7620" b="7620"/>
            <wp:docPr id="3" name="Imagen 3" descr="https://www.paypal.com/images/x-click-but22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ypal.com/images/x-click-but22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t>  </w:t>
      </w:r>
      <w:r>
        <w:rPr>
          <w:rFonts w:ascii="inherit" w:eastAsia="Times New Roman" w:hAnsi="inherit" w:cs="Tahoma"/>
          <w:noProof/>
          <w:color w:val="92644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754380" cy="198120"/>
            <wp:effectExtent l="0" t="0" r="7620" b="0"/>
            <wp:docPr id="2" name="Imagen 2" descr="http://payloadz.com/images/viewcart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yloadz.com/images/viewcart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F6" w:rsidRPr="003047F6" w:rsidRDefault="003047F6" w:rsidP="003047F6">
      <w:pPr>
        <w:shd w:val="clear" w:color="auto" w:fill="FFFFF8"/>
        <w:spacing w:after="0" w:line="330" w:lineRule="atLeast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eastAsia="es-CO"/>
        </w:rPr>
      </w:pPr>
      <w:r w:rsidRPr="003047F6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br w:type="textWrapping" w:clear="all"/>
      </w:r>
    </w:p>
    <w:p w:rsidR="003047F6" w:rsidRPr="003047F6" w:rsidRDefault="003047F6" w:rsidP="003047F6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eastAsia="es-CO"/>
        </w:rPr>
      </w:pPr>
      <w:r>
        <w:rPr>
          <w:rFonts w:ascii="inherit" w:eastAsia="Times New Roman" w:hAnsi="inherit" w:cs="Tahoma"/>
          <w:noProof/>
          <w:color w:val="493220"/>
          <w:sz w:val="24"/>
          <w:szCs w:val="24"/>
          <w:lang w:eastAsia="es-CO"/>
        </w:rPr>
        <w:drawing>
          <wp:inline distT="0" distB="0" distL="0" distR="0">
            <wp:extent cx="2857500" cy="2941320"/>
            <wp:effectExtent l="0" t="0" r="0" b="0"/>
            <wp:docPr id="1" name="Imagen 1" descr="http://www.freevintagecrochet.com/images/coats300-s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vintagecrochet.com/images/coats300-s4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F6" w:rsidRPr="003047F6" w:rsidRDefault="003047F6" w:rsidP="003047F6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proofErr w:type="gram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COATS and CLARK'S O.N.T. "Speed-</w:t>
      </w:r>
      <w:proofErr w:type="spell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Cro</w:t>
      </w:r>
      <w:proofErr w:type="spellEnd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-Sheen" MERCERIZED COTTON, Art.</w:t>
      </w:r>
      <w:proofErr w:type="gramEnd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 xml:space="preserve"> C.44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: 3 balls of No. 1 White.</w:t>
      </w:r>
    </w:p>
    <w:p w:rsidR="003047F6" w:rsidRPr="003047F6" w:rsidRDefault="003047F6" w:rsidP="003047F6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proofErr w:type="spell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Milwards</w:t>
      </w:r>
      <w:proofErr w:type="spellEnd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 xml:space="preserve"> Steel Crochet Hook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 No. 2/0.</w:t>
      </w:r>
    </w:p>
    <w:p w:rsidR="003047F6" w:rsidRPr="003047F6" w:rsidRDefault="003047F6" w:rsidP="003047F6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GAUGE: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 6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make 1 inch; 6 rows make 1 inch.</w:t>
      </w:r>
    </w:p>
    <w:p w:rsidR="003047F6" w:rsidRPr="003047F6" w:rsidRDefault="003047F6" w:rsidP="003047F6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Directions are written for Small Size. Changes for Medium and Large Sizes are in parentheses.</w:t>
      </w:r>
    </w:p>
    <w:p w:rsidR="003047F6" w:rsidRPr="003047F6" w:rsidRDefault="003047F6" w:rsidP="003047F6">
      <w:pPr>
        <w:shd w:val="clear" w:color="auto" w:fill="FFFFF8"/>
        <w:spacing w:after="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SOLE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 . . . Work exactly as for </w:t>
      </w:r>
      <w:hyperlink r:id="rId11" w:history="1">
        <w:r w:rsidRPr="003047F6">
          <w:rPr>
            <w:rFonts w:ascii="inherit" w:eastAsia="Times New Roman" w:hAnsi="inherit" w:cs="Tahoma"/>
            <w:color w:val="926440"/>
            <w:sz w:val="24"/>
            <w:szCs w:val="24"/>
            <w:u w:val="single"/>
            <w:bdr w:val="none" w:sz="0" w:space="0" w:color="auto" w:frame="1"/>
            <w:lang w:val="en-US" w:eastAsia="es-CO"/>
          </w:rPr>
          <w:t xml:space="preserve">No. </w:t>
        </w:r>
        <w:proofErr w:type="gramStart"/>
        <w:r w:rsidRPr="003047F6">
          <w:rPr>
            <w:rFonts w:ascii="inherit" w:eastAsia="Times New Roman" w:hAnsi="inherit" w:cs="Tahoma"/>
            <w:color w:val="926440"/>
            <w:sz w:val="24"/>
            <w:szCs w:val="24"/>
            <w:u w:val="single"/>
            <w:bdr w:val="none" w:sz="0" w:space="0" w:color="auto" w:frame="1"/>
            <w:lang w:val="en-US" w:eastAsia="es-CO"/>
          </w:rPr>
          <w:t>S-434</w:t>
        </w:r>
      </w:hyperlink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.</w:t>
      </w:r>
      <w:proofErr w:type="gramEnd"/>
    </w:p>
    <w:p w:rsidR="003047F6" w:rsidRPr="003047F6" w:rsidRDefault="003047F6" w:rsidP="003047F6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UPPER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 . . . Starting at back,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106 (122-146). Join with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sl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st.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 </w:t>
      </w: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 xml:space="preserve">1st </w:t>
      </w:r>
      <w:proofErr w:type="spell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rnd: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same place as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sl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(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skip 3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) 7 (9-12) times; (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skip 2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) 6 times; (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skip 1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) 5 times; (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skip 2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) 6 times; (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skip 3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) 7 (9-12) times, ending with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skip 3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half dc in first sc. </w:t>
      </w: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 xml:space="preserve">2nd </w:t>
      </w:r>
      <w:proofErr w:type="spell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rnd</w:t>
      </w:r>
      <w:proofErr w:type="spellEnd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: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 *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loop. Repeat from * around, ending with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half dc in top of half dc. Repeat 2nd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rnd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until 5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rnds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have been completed. </w:t>
      </w: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 xml:space="preserve">6th </w:t>
      </w:r>
      <w:proofErr w:type="spell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rnd</w:t>
      </w:r>
      <w:proofErr w:type="spellEnd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: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 Place marker at center loop of toe. *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2,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loop. Repeat from * to within 8th loop of marker (not counting the center loop), (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dc in next loop) 15 times. Complete other side as before. </w:t>
      </w: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 xml:space="preserve">7th </w:t>
      </w:r>
      <w:proofErr w:type="spell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rnd</w:t>
      </w:r>
      <w:proofErr w:type="spellEnd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: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 3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each ch-2 loop,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each ch-1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sp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around. </w:t>
      </w: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 xml:space="preserve">8th and 9th </w:t>
      </w:r>
      <w:proofErr w:type="spell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rnds</w:t>
      </w:r>
      <w:proofErr w:type="spellEnd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: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 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each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around, 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lastRenderedPageBreak/>
        <w:t xml:space="preserve">decreasing 3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evenly across toe— </w:t>
      </w:r>
      <w:r w:rsidRPr="003047F6">
        <w:rPr>
          <w:rFonts w:ascii="inherit" w:eastAsia="Times New Roman" w:hAnsi="inherit" w:cs="Tahoma"/>
          <w:i/>
          <w:iCs/>
          <w:color w:val="493220"/>
          <w:sz w:val="24"/>
          <w:szCs w:val="24"/>
          <w:lang w:val="en-US" w:eastAsia="es-CO"/>
        </w:rPr>
        <w:t xml:space="preserve">to </w:t>
      </w:r>
      <w:proofErr w:type="spellStart"/>
      <w:r w:rsidRPr="003047F6">
        <w:rPr>
          <w:rFonts w:ascii="inherit" w:eastAsia="Times New Roman" w:hAnsi="inherit" w:cs="Tahoma"/>
          <w:i/>
          <w:iCs/>
          <w:color w:val="493220"/>
          <w:sz w:val="24"/>
          <w:szCs w:val="24"/>
          <w:lang w:val="en-US" w:eastAsia="es-CO"/>
        </w:rPr>
        <w:t>dec</w:t>
      </w:r>
      <w:proofErr w:type="spellEnd"/>
      <w:r w:rsidRPr="003047F6">
        <w:rPr>
          <w:rFonts w:ascii="inherit" w:eastAsia="Times New Roman" w:hAnsi="inherit" w:cs="Tahoma"/>
          <w:i/>
          <w:iCs/>
          <w:color w:val="493220"/>
          <w:sz w:val="24"/>
          <w:szCs w:val="24"/>
          <w:lang w:val="en-US" w:eastAsia="es-CO"/>
        </w:rPr>
        <w:t xml:space="preserve"> 1 </w:t>
      </w:r>
      <w:proofErr w:type="spellStart"/>
      <w:r w:rsidRPr="003047F6">
        <w:rPr>
          <w:rFonts w:ascii="inherit" w:eastAsia="Times New Roman" w:hAnsi="inherit" w:cs="Tahoma"/>
          <w:i/>
          <w:iCs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i/>
          <w:iCs/>
          <w:color w:val="493220"/>
          <w:sz w:val="24"/>
          <w:szCs w:val="24"/>
          <w:lang w:val="en-US" w:eastAsia="es-CO"/>
        </w:rPr>
        <w:t xml:space="preserve">, work off 2 </w:t>
      </w:r>
      <w:proofErr w:type="spellStart"/>
      <w:r w:rsidRPr="003047F6">
        <w:rPr>
          <w:rFonts w:ascii="inherit" w:eastAsia="Times New Roman" w:hAnsi="inherit" w:cs="Tahoma"/>
          <w:i/>
          <w:iCs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i/>
          <w:iCs/>
          <w:color w:val="493220"/>
          <w:sz w:val="24"/>
          <w:szCs w:val="24"/>
          <w:lang w:val="en-US" w:eastAsia="es-CO"/>
        </w:rPr>
        <w:t xml:space="preserve"> as 1 sc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. </w:t>
      </w:r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 xml:space="preserve">10th </w:t>
      </w:r>
      <w:proofErr w:type="spellStart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rnd</w:t>
      </w:r>
      <w:proofErr w:type="spellEnd"/>
      <w:r w:rsidRPr="003047F6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:</w:t>
      </w: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 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each </w:t>
      </w:r>
      <w:proofErr w:type="spellStart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sc</w:t>
      </w:r>
      <w:proofErr w:type="spellEnd"/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around. Join and break off.</w:t>
      </w:r>
    </w:p>
    <w:p w:rsidR="003047F6" w:rsidRPr="003047F6" w:rsidRDefault="003047F6" w:rsidP="003047F6">
      <w:pPr>
        <w:shd w:val="clear" w:color="auto" w:fill="FFFFF8"/>
        <w:spacing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3047F6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Sew 2 soles together. Sew upper to sole. Make another slipper the same way.</w:t>
      </w:r>
    </w:p>
    <w:p w:rsidR="00C82FB1" w:rsidRPr="003047F6" w:rsidRDefault="00C82FB1">
      <w:pPr>
        <w:rPr>
          <w:lang w:val="en-US"/>
        </w:rPr>
      </w:pPr>
    </w:p>
    <w:sectPr w:rsidR="00C82FB1" w:rsidRPr="00304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F6"/>
    <w:rsid w:val="003047F6"/>
    <w:rsid w:val="00C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04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47F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printhtml">
    <w:name w:val="print_html"/>
    <w:basedOn w:val="Fuentedeprrafopredeter"/>
    <w:rsid w:val="003047F6"/>
  </w:style>
  <w:style w:type="character" w:styleId="Hipervnculo">
    <w:name w:val="Hyperlink"/>
    <w:basedOn w:val="Fuentedeprrafopredeter"/>
    <w:uiPriority w:val="99"/>
    <w:semiHidden/>
    <w:unhideWhenUsed/>
    <w:rsid w:val="00304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3047F6"/>
  </w:style>
  <w:style w:type="paragraph" w:styleId="Textodeglobo">
    <w:name w:val="Balloon Text"/>
    <w:basedOn w:val="Normal"/>
    <w:link w:val="TextodegloboCar"/>
    <w:uiPriority w:val="99"/>
    <w:semiHidden/>
    <w:unhideWhenUsed/>
    <w:rsid w:val="0030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04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47F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printhtml">
    <w:name w:val="print_html"/>
    <w:basedOn w:val="Fuentedeprrafopredeter"/>
    <w:rsid w:val="003047F6"/>
  </w:style>
  <w:style w:type="character" w:styleId="Hipervnculo">
    <w:name w:val="Hyperlink"/>
    <w:basedOn w:val="Fuentedeprrafopredeter"/>
    <w:uiPriority w:val="99"/>
    <w:semiHidden/>
    <w:unhideWhenUsed/>
    <w:rsid w:val="00304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3047F6"/>
  </w:style>
  <w:style w:type="paragraph" w:styleId="Textodeglobo">
    <w:name w:val="Balloon Text"/>
    <w:basedOn w:val="Normal"/>
    <w:link w:val="TextodegloboCar"/>
    <w:uiPriority w:val="99"/>
    <w:semiHidden/>
    <w:unhideWhenUsed/>
    <w:rsid w:val="0030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10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4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loadz.com/go/view_cart.asp?id_user=58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yloadz.com/go?id=1190697" TargetMode="External"/><Relationship Id="rId11" Type="http://schemas.openxmlformats.org/officeDocument/2006/relationships/hyperlink" Target="http://www.freevintagecrochet.com/slipper-pattern/coats300/ballet-slippers" TargetMode="External"/><Relationship Id="rId5" Type="http://schemas.openxmlformats.org/officeDocument/2006/relationships/hyperlink" Target="http://www.freevintagecrochet.com/patternbook/quick-crochet-bk30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leee</dc:creator>
  <cp:lastModifiedBy>leee</cp:lastModifiedBy>
  <cp:revision>1</cp:revision>
  <dcterms:created xsi:type="dcterms:W3CDTF">2012-12-24T03:36:00Z</dcterms:created>
  <dcterms:modified xsi:type="dcterms:W3CDTF">2012-12-24T03:38:00Z</dcterms:modified>
</cp:coreProperties>
</file>